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41" w:rsidRPr="00BD507E" w:rsidRDefault="007C5097" w:rsidP="004F1058">
      <w:pPr>
        <w:tabs>
          <w:tab w:val="left" w:pos="10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วิทยาลัยเทคโนโลยีสยาม (</w:t>
      </w:r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สยาม</w:t>
      </w:r>
      <w:proofErr w:type="spellStart"/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เทค</w:t>
      </w:r>
      <w:proofErr w:type="spellEnd"/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80241" w:rsidRPr="00BD507E" w:rsidRDefault="00CC2354" w:rsidP="00CC2354">
      <w:pPr>
        <w:pStyle w:val="3"/>
        <w:ind w:firstLine="720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แบบรายงานสรุปผลการ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D7322F" w:rsidRPr="00BD507E">
        <w:rPr>
          <w:rFonts w:ascii="TH SarabunPSK" w:hAnsi="TH SarabunPSK" w:cs="TH SarabunPSK"/>
          <w:sz w:val="32"/>
          <w:szCs w:val="32"/>
          <w:cs/>
        </w:rPr>
        <w:t>งาน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F62399">
        <w:rPr>
          <w:rFonts w:ascii="TH SarabunPSK" w:hAnsi="TH SarabunPSK" w:cs="TH SarabunPSK"/>
          <w:sz w:val="32"/>
          <w:szCs w:val="32"/>
          <w:cs/>
        </w:rPr>
        <w:t xml:space="preserve">  25</w:t>
      </w:r>
      <w:r w:rsidR="00F62399">
        <w:rPr>
          <w:rFonts w:ascii="TH SarabunPSK" w:hAnsi="TH SarabunPSK" w:cs="TH SarabunPSK" w:hint="cs"/>
          <w:sz w:val="32"/>
          <w:szCs w:val="32"/>
          <w:cs/>
        </w:rPr>
        <w:t>6</w:t>
      </w:r>
      <w:r w:rsidR="00344AA6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80241" w:rsidRPr="007370C9" w:rsidRDefault="00CC2354" w:rsidP="004F1058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001CBB" w:rsidRPr="00BD50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B5DC0">
        <w:rPr>
          <w:rFonts w:ascii="TH SarabunPSK" w:hAnsi="TH SarabunPSK" w:cs="TH SarabunPSK" w:hint="cs"/>
          <w:sz w:val="44"/>
          <w:szCs w:val="44"/>
          <w:cs/>
        </w:rPr>
        <w:t>ฝ่ายกิจการนักศึกษา</w:t>
      </w:r>
      <w:bookmarkStart w:id="0" w:name="_GoBack"/>
      <w:bookmarkEnd w:id="0"/>
    </w:p>
    <w:tbl>
      <w:tblPr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 w:firstRow="1" w:lastRow="1" w:firstColumn="1" w:lastColumn="1" w:noHBand="0" w:noVBand="0"/>
      </w:tblPr>
      <w:tblGrid>
        <w:gridCol w:w="660"/>
        <w:gridCol w:w="1903"/>
        <w:gridCol w:w="1171"/>
        <w:gridCol w:w="2185"/>
        <w:gridCol w:w="1059"/>
        <w:gridCol w:w="1693"/>
        <w:gridCol w:w="936"/>
        <w:gridCol w:w="2357"/>
        <w:gridCol w:w="638"/>
        <w:gridCol w:w="797"/>
        <w:gridCol w:w="1661"/>
        <w:gridCol w:w="1130"/>
      </w:tblGrid>
      <w:tr w:rsidR="00344AA6" w:rsidRPr="00BD507E" w:rsidTr="00B81866">
        <w:trPr>
          <w:trHeight w:val="704"/>
          <w:tblHeader/>
        </w:trPr>
        <w:tc>
          <w:tcPr>
            <w:tcW w:w="204" w:type="pct"/>
            <w:vMerge w:val="restart"/>
            <w:vAlign w:val="center"/>
          </w:tcPr>
          <w:p w:rsidR="00344AA6" w:rsidRPr="00BD507E" w:rsidRDefault="00344AA6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88" w:type="pct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 /งาน /กิจกรรม</w:t>
            </w:r>
          </w:p>
        </w:tc>
        <w:tc>
          <w:tcPr>
            <w:tcW w:w="362" w:type="pct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สอดคล้องกับ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WISE</w:t>
            </w:r>
          </w:p>
        </w:tc>
        <w:tc>
          <w:tcPr>
            <w:tcW w:w="675" w:type="pct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ด้าน(ผู้เรียน/บุคลากร/บริหาร)</w:t>
            </w:r>
          </w:p>
        </w:tc>
        <w:tc>
          <w:tcPr>
            <w:tcW w:w="327" w:type="pct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</w:p>
        </w:tc>
        <w:tc>
          <w:tcPr>
            <w:tcW w:w="523" w:type="pct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ดัชนีชี้วัดความสำเร็จ</w:t>
            </w:r>
          </w:p>
        </w:tc>
        <w:tc>
          <w:tcPr>
            <w:tcW w:w="289" w:type="pct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8" w:type="pct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ผลการดำเนินงานตามเป้าหมาย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</w:t>
            </w:r>
          </w:p>
        </w:tc>
        <w:tc>
          <w:tcPr>
            <w:tcW w:w="513" w:type="pct"/>
            <w:vMerge w:val="restart"/>
            <w:vAlign w:val="center"/>
          </w:tcPr>
          <w:p w:rsidR="00344AA6" w:rsidRPr="00BD507E" w:rsidRDefault="00344AA6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ปัญหา/ข้อเสนอแนะ</w:t>
            </w:r>
          </w:p>
        </w:tc>
        <w:tc>
          <w:tcPr>
            <w:tcW w:w="349" w:type="pct"/>
            <w:vMerge w:val="restart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A7868" w:rsidRPr="00BD507E" w:rsidTr="00B81866">
        <w:trPr>
          <w:trHeight w:val="1069"/>
          <w:tblHeader/>
        </w:trPr>
        <w:tc>
          <w:tcPr>
            <w:tcW w:w="204" w:type="pct"/>
            <w:vMerge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8" w:type="pct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2" w:type="pct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5" w:type="pct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7" w:type="pct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3" w:type="pct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9" w:type="pct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8" w:type="pct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" w:type="pct"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246" w:type="pct"/>
            <w:vAlign w:val="center"/>
          </w:tcPr>
          <w:p w:rsidR="007A7868" w:rsidRPr="00BD507E" w:rsidRDefault="007A7868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513" w:type="pct"/>
            <w:vMerge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9" w:type="pct"/>
            <w:vMerge/>
            <w:vAlign w:val="center"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1866" w:rsidRPr="00BD507E" w:rsidTr="00B81866">
        <w:trPr>
          <w:trHeight w:val="515"/>
        </w:trPr>
        <w:tc>
          <w:tcPr>
            <w:tcW w:w="204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588" w:type="pct"/>
          </w:tcPr>
          <w:p w:rsidR="00B81866" w:rsidRDefault="00B81866" w:rsidP="00E33014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</w:t>
            </w:r>
          </w:p>
        </w:tc>
        <w:tc>
          <w:tcPr>
            <w:tcW w:w="362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23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9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8" w:type="pct"/>
          </w:tcPr>
          <w:p w:rsidR="00B81866" w:rsidRPr="00BD507E" w:rsidRDefault="00B81866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:rsidR="00B81866" w:rsidRPr="00BD507E" w:rsidRDefault="00B81866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6" w:type="pct"/>
          </w:tcPr>
          <w:p w:rsidR="00B81866" w:rsidRPr="00BD507E" w:rsidRDefault="00B81866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3" w:type="pct"/>
          </w:tcPr>
          <w:p w:rsidR="00B81866" w:rsidRPr="00BD507E" w:rsidRDefault="00B81866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" w:type="pct"/>
          </w:tcPr>
          <w:p w:rsidR="00B81866" w:rsidRPr="00BD507E" w:rsidRDefault="00B81866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81866" w:rsidRPr="00BD507E" w:rsidTr="00AA2F3D">
        <w:trPr>
          <w:trHeight w:val="903"/>
        </w:trPr>
        <w:tc>
          <w:tcPr>
            <w:tcW w:w="204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8" w:type="pct"/>
          </w:tcPr>
          <w:p w:rsidR="00B81866" w:rsidRDefault="00B81866" w:rsidP="00E33014">
            <w:pPr>
              <w:jc w:val="both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1.1การลดการขาดเรียน-</w:t>
            </w:r>
          </w:p>
          <w:p w:rsidR="00B81866" w:rsidRDefault="00B81866" w:rsidP="00E33014">
            <w:pPr>
              <w:jc w:val="both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การมาสาย  เพื่อลดปัญหา ออกกลางคัน</w:t>
            </w:r>
          </w:p>
        </w:tc>
        <w:tc>
          <w:tcPr>
            <w:tcW w:w="362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WISE</w:t>
            </w:r>
          </w:p>
        </w:tc>
        <w:tc>
          <w:tcPr>
            <w:tcW w:w="675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(ผู้เรียน/</w:t>
            </w:r>
          </w:p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บุคลากร/</w:t>
            </w:r>
          </w:p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บริหาร)</w:t>
            </w:r>
          </w:p>
        </w:tc>
        <w:tc>
          <w:tcPr>
            <w:tcW w:w="327" w:type="pct"/>
          </w:tcPr>
          <w:p w:rsidR="00B81866" w:rsidRPr="00BC668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23" w:type="pct"/>
          </w:tcPr>
          <w:p w:rsidR="00B81866" w:rsidRPr="00BC6686" w:rsidRDefault="00B81866" w:rsidP="00E33014">
            <w:pPr>
              <w:ind w:left="33" w:hanging="33"/>
              <w:rPr>
                <w:rFonts w:asciiTheme="majorBidi" w:hAnsiTheme="majorBidi" w:cstheme="majorBidi"/>
                <w:sz w:val="28"/>
              </w:rPr>
            </w:pPr>
            <w:r w:rsidRPr="00BC6686">
              <w:rPr>
                <w:rFonts w:asciiTheme="majorBidi" w:hAnsiTheme="majorBidi" w:cstheme="majorBidi"/>
                <w:sz w:val="28"/>
                <w:cs/>
              </w:rPr>
              <w:t xml:space="preserve">- ร้อยละของผู้เรียนที่ลาออกและจำหน่ายต่อปีการศึกษา ไม่เกินร้อยละ 8 </w:t>
            </w:r>
          </w:p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9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C6686">
              <w:rPr>
                <w:rFonts w:asciiTheme="majorBidi" w:hAnsiTheme="majorBidi" w:cstheme="majorBidi"/>
                <w:sz w:val="28"/>
                <w:cs/>
              </w:rPr>
              <w:t>100</w:t>
            </w:r>
            <w:r w:rsidRPr="00BC6686">
              <w:rPr>
                <w:rFonts w:asciiTheme="majorBidi" w:hAnsiTheme="majorBidi" w:cstheme="majorBidi"/>
                <w:sz w:val="28"/>
              </w:rPr>
              <w:t>%</w:t>
            </w:r>
          </w:p>
        </w:tc>
        <w:tc>
          <w:tcPr>
            <w:tcW w:w="728" w:type="pct"/>
          </w:tcPr>
          <w:p w:rsidR="00B81866" w:rsidRPr="00BD507E" w:rsidRDefault="00B81866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:rsidR="00B81866" w:rsidRPr="00BD507E" w:rsidRDefault="00B81866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6" w:type="pct"/>
          </w:tcPr>
          <w:p w:rsidR="00B81866" w:rsidRPr="00BD507E" w:rsidRDefault="00B81866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3" w:type="pct"/>
          </w:tcPr>
          <w:p w:rsidR="00B81866" w:rsidRPr="00BD507E" w:rsidRDefault="00B81866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" w:type="pct"/>
          </w:tcPr>
          <w:p w:rsidR="00B81866" w:rsidRPr="00BD507E" w:rsidRDefault="00B81866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81866" w:rsidRPr="00BD507E" w:rsidTr="00B81866">
        <w:trPr>
          <w:trHeight w:val="541"/>
        </w:trPr>
        <w:tc>
          <w:tcPr>
            <w:tcW w:w="204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588" w:type="pct"/>
          </w:tcPr>
          <w:p w:rsidR="00B81866" w:rsidRDefault="00B81866" w:rsidP="00E33014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</w:t>
            </w:r>
          </w:p>
        </w:tc>
        <w:tc>
          <w:tcPr>
            <w:tcW w:w="362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27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23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9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8" w:type="pct"/>
          </w:tcPr>
          <w:p w:rsidR="00B81866" w:rsidRPr="00BD507E" w:rsidRDefault="00B81866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:rsidR="00B81866" w:rsidRPr="00BD507E" w:rsidRDefault="00B81866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6" w:type="pct"/>
          </w:tcPr>
          <w:p w:rsidR="00B81866" w:rsidRPr="00BD507E" w:rsidRDefault="00B81866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3" w:type="pct"/>
          </w:tcPr>
          <w:p w:rsidR="00B81866" w:rsidRPr="00BD507E" w:rsidRDefault="00B81866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" w:type="pct"/>
          </w:tcPr>
          <w:p w:rsidR="00B81866" w:rsidRPr="00BD507E" w:rsidRDefault="00B81866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81866" w:rsidRPr="00BD507E" w:rsidTr="00B81866">
        <w:trPr>
          <w:trHeight w:val="903"/>
        </w:trPr>
        <w:tc>
          <w:tcPr>
            <w:tcW w:w="204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88" w:type="pct"/>
          </w:tcPr>
          <w:p w:rsidR="00B81866" w:rsidRDefault="00B81866" w:rsidP="00E33014">
            <w:pPr>
              <w:jc w:val="both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2.1แก้ปัญหาและพัฒนา บุคลิกภาพผู้เรียน</w:t>
            </w:r>
          </w:p>
        </w:tc>
        <w:tc>
          <w:tcPr>
            <w:tcW w:w="362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WISE</w:t>
            </w:r>
          </w:p>
        </w:tc>
        <w:tc>
          <w:tcPr>
            <w:tcW w:w="675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(ผู้เรียน/</w:t>
            </w:r>
          </w:p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บุคลากร/</w:t>
            </w:r>
          </w:p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บริหาร)</w:t>
            </w:r>
          </w:p>
        </w:tc>
        <w:tc>
          <w:tcPr>
            <w:tcW w:w="327" w:type="pct"/>
          </w:tcPr>
          <w:p w:rsidR="00B81866" w:rsidRPr="00BC668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23" w:type="pct"/>
          </w:tcPr>
          <w:p w:rsidR="00B81866" w:rsidRPr="002C43FD" w:rsidRDefault="00B81866" w:rsidP="00E33014">
            <w:pPr>
              <w:rPr>
                <w:rFonts w:ascii="Angsana New" w:hAnsi="Angsana New"/>
                <w:sz w:val="28"/>
              </w:rPr>
            </w:pPr>
            <w:r w:rsidRPr="002C43FD">
              <w:rPr>
                <w:rFonts w:ascii="Angsana New" w:hAnsi="Angsana New" w:hint="cs"/>
                <w:sz w:val="28"/>
                <w:cs/>
              </w:rPr>
              <w:t>-ร้อยละของนักศึกษาที่ถูกตัดคะแนนพฤติกรรม  อบรมแก้ปัญหาแล้วได้เข้าร่วมกิจกรรมอบรมพัฒนาบุคลิกภาพ</w:t>
            </w:r>
          </w:p>
          <w:p w:rsidR="00B81866" w:rsidRPr="002C43FD" w:rsidRDefault="00B81866" w:rsidP="00E33014">
            <w:pPr>
              <w:rPr>
                <w:rFonts w:ascii="Angsana New" w:hAnsi="Angsana New"/>
                <w:sz w:val="28"/>
              </w:rPr>
            </w:pPr>
          </w:p>
          <w:p w:rsidR="00B81866" w:rsidRPr="002C43FD" w:rsidRDefault="00B81866" w:rsidP="00E33014">
            <w:pPr>
              <w:rPr>
                <w:rFonts w:ascii="Angsana New" w:hAnsi="Angsana New"/>
                <w:sz w:val="28"/>
              </w:rPr>
            </w:pPr>
          </w:p>
          <w:p w:rsidR="00B81866" w:rsidRPr="002C43FD" w:rsidRDefault="00B81866" w:rsidP="00E33014">
            <w:pPr>
              <w:rPr>
                <w:rFonts w:ascii="Angsana New" w:hAnsi="Angsana New"/>
                <w:sz w:val="28"/>
              </w:rPr>
            </w:pPr>
          </w:p>
          <w:p w:rsidR="00B81866" w:rsidRPr="002C43FD" w:rsidRDefault="00B81866" w:rsidP="00E3301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89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 xml:space="preserve">85 </w:t>
            </w:r>
            <w:r w:rsidRPr="00BC6686">
              <w:rPr>
                <w:rFonts w:asciiTheme="majorBidi" w:hAnsiTheme="majorBidi" w:cstheme="majorBidi"/>
                <w:sz w:val="28"/>
              </w:rPr>
              <w:t>%</w:t>
            </w:r>
          </w:p>
        </w:tc>
        <w:tc>
          <w:tcPr>
            <w:tcW w:w="728" w:type="pct"/>
          </w:tcPr>
          <w:p w:rsidR="00B81866" w:rsidRPr="00BD507E" w:rsidRDefault="00B81866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:rsidR="00B81866" w:rsidRPr="00BD507E" w:rsidRDefault="00B81866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6" w:type="pct"/>
          </w:tcPr>
          <w:p w:rsidR="00B81866" w:rsidRPr="00BD507E" w:rsidRDefault="00B81866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3" w:type="pct"/>
          </w:tcPr>
          <w:p w:rsidR="00B81866" w:rsidRPr="00BD507E" w:rsidRDefault="00B81866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" w:type="pct"/>
          </w:tcPr>
          <w:p w:rsidR="00B81866" w:rsidRPr="00BD507E" w:rsidRDefault="00B81866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81866" w:rsidRPr="00BD507E" w:rsidTr="00B81866">
        <w:trPr>
          <w:trHeight w:val="903"/>
        </w:trPr>
        <w:tc>
          <w:tcPr>
            <w:tcW w:w="204" w:type="pct"/>
          </w:tcPr>
          <w:p w:rsidR="00B81866" w:rsidRPr="00532418" w:rsidRDefault="00B81866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588" w:type="pct"/>
          </w:tcPr>
          <w:p w:rsidR="00B81866" w:rsidRDefault="00B81866" w:rsidP="00E33014">
            <w:pPr>
              <w:jc w:val="both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2.2ส่งเสริมภาวะผู้นำหัวหน้าห้องและรองหัวหน้าห้อง</w:t>
            </w:r>
          </w:p>
        </w:tc>
        <w:tc>
          <w:tcPr>
            <w:tcW w:w="362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WISE</w:t>
            </w:r>
          </w:p>
        </w:tc>
        <w:tc>
          <w:tcPr>
            <w:tcW w:w="675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(ผู้เรียน/</w:t>
            </w:r>
          </w:p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บุคลากร/</w:t>
            </w:r>
          </w:p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บริหาร)</w:t>
            </w:r>
          </w:p>
        </w:tc>
        <w:tc>
          <w:tcPr>
            <w:tcW w:w="327" w:type="pct"/>
          </w:tcPr>
          <w:p w:rsidR="00B81866" w:rsidRPr="00BC668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23" w:type="pct"/>
          </w:tcPr>
          <w:p w:rsidR="00B81866" w:rsidRPr="002C43FD" w:rsidRDefault="00B81866" w:rsidP="00E33014">
            <w:pPr>
              <w:ind w:left="140" w:hanging="140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  <w:r w:rsidRPr="002C43FD">
              <w:rPr>
                <w:rFonts w:ascii="Angsana New" w:hAnsi="Angsana New" w:hint="cs"/>
                <w:sz w:val="28"/>
                <w:cs/>
              </w:rPr>
              <w:t xml:space="preserve">ร้อยละของจำนวน </w:t>
            </w:r>
            <w:proofErr w:type="spellStart"/>
            <w:r w:rsidRPr="002C43FD">
              <w:rPr>
                <w:rFonts w:ascii="Angsana New" w:hAnsi="Angsana New" w:hint="cs"/>
                <w:sz w:val="28"/>
                <w:cs/>
              </w:rPr>
              <w:t>นศ</w:t>
            </w:r>
            <w:proofErr w:type="spellEnd"/>
            <w:r w:rsidRPr="002C43FD">
              <w:rPr>
                <w:rFonts w:ascii="Angsana New" w:hAnsi="Angsana New" w:hint="cs"/>
                <w:sz w:val="28"/>
                <w:cs/>
              </w:rPr>
              <w:t>. ทุกสาขาวิชาชีพ</w:t>
            </w:r>
            <w:r w:rsidRPr="002C43FD">
              <w:rPr>
                <w:rFonts w:ascii="Angsana New" w:hAnsi="Angsana New"/>
                <w:sz w:val="28"/>
              </w:rPr>
              <w:t xml:space="preserve">  </w:t>
            </w:r>
            <w:r w:rsidRPr="002C43FD">
              <w:rPr>
                <w:rFonts w:ascii="Angsana New" w:hAnsi="Angsana New" w:hint="cs"/>
                <w:sz w:val="28"/>
                <w:cs/>
              </w:rPr>
              <w:t>มีบุคลิกภาพที่ดี มีคุณธรรม จริยธรรมตามวัฒนธรรมไทยผ่านเกณฑ์ที่กำหนด</w:t>
            </w:r>
          </w:p>
          <w:p w:rsidR="00B81866" w:rsidRDefault="00B81866" w:rsidP="00E33014">
            <w:pPr>
              <w:rPr>
                <w:rFonts w:asciiTheme="minorBidi" w:hAnsiTheme="minorBidi" w:hint="cs"/>
                <w:color w:val="000000" w:themeColor="text1"/>
                <w:sz w:val="28"/>
              </w:rPr>
            </w:pPr>
          </w:p>
          <w:p w:rsidR="00B81866" w:rsidRPr="00532418" w:rsidRDefault="00B81866" w:rsidP="00E3301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9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100 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BC6686">
              <w:rPr>
                <w:rFonts w:asciiTheme="majorBidi" w:hAnsiTheme="majorBidi" w:cstheme="majorBidi"/>
                <w:sz w:val="28"/>
              </w:rPr>
              <w:t>%</w:t>
            </w:r>
          </w:p>
        </w:tc>
        <w:tc>
          <w:tcPr>
            <w:tcW w:w="728" w:type="pct"/>
          </w:tcPr>
          <w:p w:rsidR="00B81866" w:rsidRPr="00BD507E" w:rsidRDefault="00B81866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:rsidR="00B81866" w:rsidRPr="00BD507E" w:rsidRDefault="00B81866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6" w:type="pct"/>
          </w:tcPr>
          <w:p w:rsidR="00B81866" w:rsidRPr="00BD507E" w:rsidRDefault="00B81866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3" w:type="pct"/>
          </w:tcPr>
          <w:p w:rsidR="00B81866" w:rsidRPr="00BD507E" w:rsidRDefault="00B81866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" w:type="pct"/>
          </w:tcPr>
          <w:p w:rsidR="00B81866" w:rsidRPr="00BD507E" w:rsidRDefault="00B81866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81866" w:rsidRPr="00BD507E" w:rsidTr="00B81866">
        <w:trPr>
          <w:trHeight w:val="903"/>
        </w:trPr>
        <w:tc>
          <w:tcPr>
            <w:tcW w:w="204" w:type="pct"/>
          </w:tcPr>
          <w:p w:rsidR="00B81866" w:rsidRPr="00532418" w:rsidRDefault="00B81866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88" w:type="pct"/>
          </w:tcPr>
          <w:p w:rsidR="00B81866" w:rsidRDefault="00B81866" w:rsidP="00E33014">
            <w:pPr>
              <w:rPr>
                <w:rFonts w:ascii="Angsana New" w:hAnsi="Angsana New"/>
                <w:sz w:val="28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2.3</w:t>
            </w:r>
            <w:r w:rsidRPr="002C43FD">
              <w:rPr>
                <w:rFonts w:ascii="Angsana New" w:hAnsi="Angsana New" w:hint="cs"/>
                <w:sz w:val="28"/>
                <w:cs/>
              </w:rPr>
              <w:t>ส่งเส</w:t>
            </w:r>
            <w:r>
              <w:rPr>
                <w:rFonts w:ascii="Angsana New" w:hAnsi="Angsana New" w:hint="cs"/>
                <w:sz w:val="28"/>
                <w:cs/>
              </w:rPr>
              <w:t>ริมความประพฤตินักศึกษา</w:t>
            </w:r>
          </w:p>
          <w:p w:rsidR="00B81866" w:rsidRDefault="00B81866" w:rsidP="00E3301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มาเรียนครบ</w:t>
            </w:r>
          </w:p>
          <w:p w:rsidR="00B81866" w:rsidRDefault="00B81866" w:rsidP="00E33014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100  เปอร์เซ็นต์</w:t>
            </w:r>
          </w:p>
        </w:tc>
        <w:tc>
          <w:tcPr>
            <w:tcW w:w="362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WISE</w:t>
            </w:r>
          </w:p>
        </w:tc>
        <w:tc>
          <w:tcPr>
            <w:tcW w:w="675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(ผู้เรียน/</w:t>
            </w:r>
          </w:p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บุคลากร/</w:t>
            </w:r>
          </w:p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บริหาร)</w:t>
            </w:r>
          </w:p>
        </w:tc>
        <w:tc>
          <w:tcPr>
            <w:tcW w:w="327" w:type="pct"/>
          </w:tcPr>
          <w:p w:rsidR="00B81866" w:rsidRPr="00BC6686" w:rsidRDefault="00B81866" w:rsidP="00E3301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B81866" w:rsidRDefault="00B81866" w:rsidP="00E33014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523" w:type="pct"/>
          </w:tcPr>
          <w:p w:rsidR="00B81866" w:rsidRDefault="00B81866" w:rsidP="00E33014">
            <w:pPr>
              <w:ind w:left="140" w:hanging="140"/>
              <w:rPr>
                <w:rFonts w:ascii="Angsana New" w:hAnsi="Angsana New" w:hint="cs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  <w:r w:rsidRPr="002C43FD">
              <w:rPr>
                <w:rFonts w:ascii="Angsana New" w:hAnsi="Angsana New" w:hint="cs"/>
                <w:sz w:val="28"/>
                <w:cs/>
              </w:rPr>
              <w:t xml:space="preserve">ร้อยละของจำนวนนักศึกษาที่ประพฤติตนเป็นแบบอย่างที่ดี  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  </w:t>
            </w:r>
            <w:r w:rsidRPr="002C43FD">
              <w:rPr>
                <w:rFonts w:ascii="Angsana New" w:hAnsi="Angsana New" w:hint="cs"/>
                <w:sz w:val="28"/>
                <w:cs/>
              </w:rPr>
              <w:t xml:space="preserve">มีคุณธรรม จริยธรรม   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</w:t>
            </w:r>
            <w:r w:rsidRPr="002C43FD">
              <w:rPr>
                <w:rFonts w:ascii="Angsana New" w:hAnsi="Angsana New" w:hint="cs"/>
                <w:sz w:val="28"/>
                <w:cs/>
              </w:rPr>
              <w:t>มีมานะ  อุตสาหะ</w:t>
            </w:r>
          </w:p>
          <w:p w:rsidR="00B81866" w:rsidRDefault="00B81866" w:rsidP="00E33014">
            <w:pPr>
              <w:ind w:left="140" w:hanging="140"/>
              <w:rPr>
                <w:rFonts w:ascii="Angsana New" w:hAnsi="Angsana New" w:hint="cs"/>
                <w:sz w:val="28"/>
              </w:rPr>
            </w:pPr>
          </w:p>
          <w:p w:rsidR="00B81866" w:rsidRDefault="00B81866" w:rsidP="00E33014">
            <w:pPr>
              <w:ind w:left="140" w:hanging="140"/>
              <w:rPr>
                <w:rFonts w:ascii="Angsana New" w:hAnsi="Angsana New" w:hint="cs"/>
                <w:sz w:val="28"/>
              </w:rPr>
            </w:pPr>
          </w:p>
          <w:p w:rsidR="00B81866" w:rsidRDefault="00B81866" w:rsidP="00E33014">
            <w:pPr>
              <w:ind w:left="140" w:hanging="140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89" w:type="pct"/>
          </w:tcPr>
          <w:p w:rsidR="00B81866" w:rsidRDefault="00B81866" w:rsidP="00E33014">
            <w:pPr>
              <w:jc w:val="thaiDistribute"/>
              <w:rPr>
                <w:rFonts w:ascii="Angsana New" w:hAnsi="Angsana New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100 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BC6686">
              <w:rPr>
                <w:rFonts w:asciiTheme="majorBidi" w:hAnsiTheme="majorBidi" w:cstheme="majorBidi"/>
                <w:sz w:val="28"/>
              </w:rPr>
              <w:t>%</w:t>
            </w:r>
          </w:p>
        </w:tc>
        <w:tc>
          <w:tcPr>
            <w:tcW w:w="728" w:type="pct"/>
          </w:tcPr>
          <w:p w:rsidR="00B81866" w:rsidRPr="00BD507E" w:rsidRDefault="00B81866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:rsidR="00B81866" w:rsidRPr="00BD507E" w:rsidRDefault="00B81866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6" w:type="pct"/>
          </w:tcPr>
          <w:p w:rsidR="00B81866" w:rsidRPr="00BD507E" w:rsidRDefault="00B81866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3" w:type="pct"/>
          </w:tcPr>
          <w:p w:rsidR="00B81866" w:rsidRPr="00BD507E" w:rsidRDefault="00B81866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" w:type="pct"/>
          </w:tcPr>
          <w:p w:rsidR="00B81866" w:rsidRPr="00BD507E" w:rsidRDefault="00B81866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81866" w:rsidRPr="00BD507E" w:rsidTr="00B81866">
        <w:trPr>
          <w:trHeight w:val="903"/>
        </w:trPr>
        <w:tc>
          <w:tcPr>
            <w:tcW w:w="204" w:type="pct"/>
          </w:tcPr>
          <w:p w:rsidR="00B81866" w:rsidRPr="00BD507E" w:rsidRDefault="00B81866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pct"/>
          </w:tcPr>
          <w:p w:rsidR="00B81866" w:rsidRPr="003D21F2" w:rsidRDefault="00B81866" w:rsidP="00E33014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2.4ปฏิบัติงาน</w:t>
            </w:r>
            <w:r w:rsidRPr="002C43FD">
              <w:rPr>
                <w:rFonts w:ascii="Angsana New" w:hAnsi="Angsana New" w:hint="cs"/>
                <w:sz w:val="28"/>
                <w:cs/>
              </w:rPr>
              <w:t>สำนักงาน</w:t>
            </w:r>
          </w:p>
        </w:tc>
        <w:tc>
          <w:tcPr>
            <w:tcW w:w="362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675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327" w:type="pct"/>
          </w:tcPr>
          <w:p w:rsidR="00B81866" w:rsidRPr="00BC668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23" w:type="pct"/>
          </w:tcPr>
          <w:p w:rsidR="00B81866" w:rsidRPr="00B81866" w:rsidRDefault="00B81866" w:rsidP="00B81866">
            <w:pPr>
              <w:jc w:val="center"/>
              <w:rPr>
                <w:rFonts w:ascii="Angsana New" w:hAnsi="Angsana New"/>
                <w:sz w:val="28"/>
              </w:rPr>
            </w:pPr>
            <w:r w:rsidRPr="002C43FD">
              <w:rPr>
                <w:rFonts w:ascii="Angsana New" w:hAnsi="Angsana New"/>
                <w:sz w:val="28"/>
              </w:rPr>
              <w:t xml:space="preserve">- </w:t>
            </w:r>
            <w:r w:rsidRPr="002C43FD">
              <w:rPr>
                <w:rFonts w:ascii="Angsana New" w:hAnsi="Angsana New" w:hint="cs"/>
                <w:sz w:val="28"/>
                <w:cs/>
              </w:rPr>
              <w:t>ร้อยละของงบประมาณที่สถานศึกษาจัดซื้อวัสดุอุปกรณ์สำหรับการจัดการเรียนการสอนอย่างเหมาะสม</w:t>
            </w:r>
          </w:p>
        </w:tc>
        <w:tc>
          <w:tcPr>
            <w:tcW w:w="289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100 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BC6686">
              <w:rPr>
                <w:rFonts w:asciiTheme="majorBidi" w:hAnsiTheme="majorBidi" w:cstheme="majorBidi"/>
                <w:sz w:val="28"/>
              </w:rPr>
              <w:t>%</w:t>
            </w:r>
          </w:p>
        </w:tc>
        <w:tc>
          <w:tcPr>
            <w:tcW w:w="728" w:type="pct"/>
          </w:tcPr>
          <w:p w:rsidR="00B81866" w:rsidRPr="00BD507E" w:rsidRDefault="00B81866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:rsidR="00B81866" w:rsidRPr="00BD507E" w:rsidRDefault="00B81866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6" w:type="pct"/>
          </w:tcPr>
          <w:p w:rsidR="00B81866" w:rsidRPr="00BD507E" w:rsidRDefault="00B81866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3" w:type="pct"/>
          </w:tcPr>
          <w:p w:rsidR="00B81866" w:rsidRPr="00BD507E" w:rsidRDefault="00B81866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" w:type="pct"/>
          </w:tcPr>
          <w:p w:rsidR="00B81866" w:rsidRPr="00BD507E" w:rsidRDefault="00B81866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81866" w:rsidRPr="00BD507E" w:rsidTr="00B81866">
        <w:trPr>
          <w:trHeight w:val="528"/>
        </w:trPr>
        <w:tc>
          <w:tcPr>
            <w:tcW w:w="204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588" w:type="pct"/>
          </w:tcPr>
          <w:p w:rsidR="00B81866" w:rsidRDefault="00B81866" w:rsidP="00E33014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กิจกรรม</w:t>
            </w:r>
          </w:p>
        </w:tc>
        <w:tc>
          <w:tcPr>
            <w:tcW w:w="362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5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27" w:type="pct"/>
          </w:tcPr>
          <w:p w:rsidR="00B81866" w:rsidRDefault="00B81866" w:rsidP="00E33014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523" w:type="pct"/>
          </w:tcPr>
          <w:p w:rsidR="00B81866" w:rsidRPr="002C43FD" w:rsidRDefault="00B81866" w:rsidP="00E3301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89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728" w:type="pct"/>
          </w:tcPr>
          <w:p w:rsidR="00B81866" w:rsidRPr="00BD507E" w:rsidRDefault="00B81866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:rsidR="00B81866" w:rsidRPr="00BD507E" w:rsidRDefault="00B81866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6" w:type="pct"/>
          </w:tcPr>
          <w:p w:rsidR="00B81866" w:rsidRPr="00BD507E" w:rsidRDefault="00B81866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3" w:type="pct"/>
          </w:tcPr>
          <w:p w:rsidR="00B81866" w:rsidRPr="00BD507E" w:rsidRDefault="00B81866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" w:type="pct"/>
          </w:tcPr>
          <w:p w:rsidR="00B81866" w:rsidRPr="00BD507E" w:rsidRDefault="00B81866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81866" w:rsidRPr="00BD507E" w:rsidTr="00B81866">
        <w:trPr>
          <w:trHeight w:val="903"/>
        </w:trPr>
        <w:tc>
          <w:tcPr>
            <w:tcW w:w="204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588" w:type="pct"/>
          </w:tcPr>
          <w:p w:rsidR="00B81866" w:rsidRDefault="00B81866" w:rsidP="00E33014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3.1ส่งเสริมสนับสนุนอาจารย์ที่ปรึกษาประจำชั้นที่มีผลงานเด่นในด้านการดูแลผู้เรียน</w:t>
            </w:r>
          </w:p>
        </w:tc>
        <w:tc>
          <w:tcPr>
            <w:tcW w:w="362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WISE</w:t>
            </w:r>
          </w:p>
        </w:tc>
        <w:tc>
          <w:tcPr>
            <w:tcW w:w="675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(ผู้เรียน/</w:t>
            </w:r>
          </w:p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บุคลากร/</w:t>
            </w:r>
          </w:p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บริหาร)</w:t>
            </w:r>
          </w:p>
        </w:tc>
        <w:tc>
          <w:tcPr>
            <w:tcW w:w="327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523" w:type="pct"/>
          </w:tcPr>
          <w:p w:rsidR="00B81866" w:rsidRPr="002C43FD" w:rsidRDefault="00B81866" w:rsidP="00E33014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-ร้อยละนักศึกษามาเรียนตรงเวลา ลดปัญหาขาดเรียน และมาสายตลอดจนปัญหาผลการเรียนต่ำที่มาจากการติด 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ขร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>.</w:t>
            </w:r>
          </w:p>
        </w:tc>
        <w:tc>
          <w:tcPr>
            <w:tcW w:w="289" w:type="pct"/>
          </w:tcPr>
          <w:p w:rsidR="00B81866" w:rsidRPr="00EA546C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70 </w:t>
            </w:r>
            <w:r>
              <w:rPr>
                <w:rFonts w:asciiTheme="majorBidi" w:hAnsiTheme="majorBidi" w:cstheme="majorBidi"/>
                <w:sz w:val="28"/>
              </w:rPr>
              <w:t>%</w:t>
            </w:r>
          </w:p>
        </w:tc>
        <w:tc>
          <w:tcPr>
            <w:tcW w:w="728" w:type="pct"/>
          </w:tcPr>
          <w:p w:rsidR="00B81866" w:rsidRPr="00BD507E" w:rsidRDefault="00B81866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:rsidR="00B81866" w:rsidRPr="00BD507E" w:rsidRDefault="00B81866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6" w:type="pct"/>
          </w:tcPr>
          <w:p w:rsidR="00B81866" w:rsidRPr="00BD507E" w:rsidRDefault="00B81866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3" w:type="pct"/>
          </w:tcPr>
          <w:p w:rsidR="00B81866" w:rsidRPr="00BD507E" w:rsidRDefault="00B81866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" w:type="pct"/>
          </w:tcPr>
          <w:p w:rsidR="00B81866" w:rsidRPr="00BD507E" w:rsidRDefault="00B81866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81866" w:rsidRPr="00BD507E" w:rsidTr="00B81866">
        <w:trPr>
          <w:trHeight w:val="903"/>
        </w:trPr>
        <w:tc>
          <w:tcPr>
            <w:tcW w:w="204" w:type="pct"/>
          </w:tcPr>
          <w:p w:rsidR="00B81866" w:rsidRPr="00BD507E" w:rsidRDefault="00B81866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pct"/>
          </w:tcPr>
          <w:p w:rsidR="00B81866" w:rsidRDefault="00B81866" w:rsidP="00E3301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3.2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2C43FD">
              <w:rPr>
                <w:rFonts w:ascii="Angsana New" w:hAnsi="Angsana New" w:hint="cs"/>
                <w:sz w:val="28"/>
                <w:cs/>
              </w:rPr>
              <w:t>การศึกษาดูงานและพัฒนาบุคลากร</w:t>
            </w:r>
          </w:p>
          <w:p w:rsidR="00B81866" w:rsidRDefault="00B81866" w:rsidP="00E33014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2C43FD">
              <w:rPr>
                <w:rFonts w:ascii="Angsana New" w:hAnsi="Angsana New" w:hint="cs"/>
                <w:sz w:val="28"/>
                <w:cs/>
              </w:rPr>
              <w:t>ฝ่ายกิจการนักศึกษา</w:t>
            </w:r>
          </w:p>
        </w:tc>
        <w:tc>
          <w:tcPr>
            <w:tcW w:w="362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WISE</w:t>
            </w:r>
          </w:p>
        </w:tc>
        <w:tc>
          <w:tcPr>
            <w:tcW w:w="675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(ผู้เรียน/</w:t>
            </w:r>
          </w:p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บุคลากร/</w:t>
            </w:r>
          </w:p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บริหาร)</w:t>
            </w:r>
          </w:p>
        </w:tc>
        <w:tc>
          <w:tcPr>
            <w:tcW w:w="327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523" w:type="pct"/>
          </w:tcPr>
          <w:p w:rsidR="00B81866" w:rsidRPr="002C43FD" w:rsidRDefault="00B81866" w:rsidP="00E33014">
            <w:pPr>
              <w:rPr>
                <w:rFonts w:ascii="Angsana New" w:hAnsi="Angsana New"/>
                <w:sz w:val="28"/>
                <w:cs/>
              </w:rPr>
            </w:pPr>
            <w:r w:rsidRPr="002C43FD">
              <w:rPr>
                <w:rFonts w:ascii="Angsana New" w:hAnsi="Angsana New" w:hint="cs"/>
                <w:sz w:val="28"/>
                <w:cs/>
              </w:rPr>
              <w:t>-ร้อยละบุคลากรเข้าร่วมกิจกรรมศึกษาดูงาน</w:t>
            </w:r>
          </w:p>
        </w:tc>
        <w:tc>
          <w:tcPr>
            <w:tcW w:w="289" w:type="pct"/>
          </w:tcPr>
          <w:p w:rsidR="00B81866" w:rsidRDefault="00B81866" w:rsidP="00E3301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90 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BC6686">
              <w:rPr>
                <w:rFonts w:asciiTheme="majorBidi" w:hAnsiTheme="majorBidi" w:cstheme="majorBidi"/>
                <w:sz w:val="28"/>
              </w:rPr>
              <w:t>%</w:t>
            </w:r>
          </w:p>
        </w:tc>
        <w:tc>
          <w:tcPr>
            <w:tcW w:w="728" w:type="pct"/>
          </w:tcPr>
          <w:p w:rsidR="00B81866" w:rsidRPr="00BD507E" w:rsidRDefault="00B81866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:rsidR="00B81866" w:rsidRPr="00BD507E" w:rsidRDefault="00B81866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6" w:type="pct"/>
          </w:tcPr>
          <w:p w:rsidR="00B81866" w:rsidRPr="00BD507E" w:rsidRDefault="00B81866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3" w:type="pct"/>
          </w:tcPr>
          <w:p w:rsidR="00B81866" w:rsidRPr="00BD507E" w:rsidRDefault="00B81866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" w:type="pct"/>
          </w:tcPr>
          <w:p w:rsidR="00B81866" w:rsidRPr="00BD507E" w:rsidRDefault="00B81866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93EAC" w:rsidRPr="00BD507E" w:rsidRDefault="00093EAC" w:rsidP="00093EAC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ลงชื่อ</w:t>
      </w:r>
      <w:r w:rsidR="00CF4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CF4337">
        <w:rPr>
          <w:rFonts w:ascii="TH SarabunPSK" w:hAnsi="TH SarabunPSK" w:cs="TH SarabunPSK"/>
          <w:sz w:val="32"/>
          <w:szCs w:val="32"/>
        </w:rPr>
        <w:t xml:space="preserve"> </w:t>
      </w:r>
      <w:r w:rsidR="00CF4337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หัวหน้าแผนก/คณะ/สำนัก/ฝ่าย...............................................................</w:t>
      </w:r>
    </w:p>
    <w:p w:rsidR="001B6F5F" w:rsidRPr="00BD507E" w:rsidRDefault="001B6F5F" w:rsidP="009018C0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......./............./.................</w:t>
      </w:r>
    </w:p>
    <w:sectPr w:rsidR="001B6F5F" w:rsidRPr="00BD507E" w:rsidSect="004F1058">
      <w:headerReference w:type="default" r:id="rId9"/>
      <w:type w:val="continuous"/>
      <w:pgSz w:w="16838" w:h="11906" w:orient="landscape" w:code="9"/>
      <w:pgMar w:top="426" w:right="432" w:bottom="288" w:left="43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E5" w:rsidRDefault="007B01E5" w:rsidP="00B24766">
      <w:r>
        <w:separator/>
      </w:r>
    </w:p>
  </w:endnote>
  <w:endnote w:type="continuationSeparator" w:id="0">
    <w:p w:rsidR="007B01E5" w:rsidRDefault="007B01E5" w:rsidP="00B2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E5" w:rsidRDefault="007B01E5" w:rsidP="00B24766">
      <w:r>
        <w:separator/>
      </w:r>
    </w:p>
  </w:footnote>
  <w:footnote w:type="continuationSeparator" w:id="0">
    <w:p w:rsidR="007B01E5" w:rsidRDefault="007B01E5" w:rsidP="00B2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66" w:rsidRDefault="00B24766">
    <w:pPr>
      <w:pStyle w:val="a5"/>
    </w:pPr>
  </w:p>
  <w:p w:rsidR="00B24766" w:rsidRDefault="00B24766">
    <w:pPr>
      <w:pStyle w:val="a5"/>
    </w:pPr>
  </w:p>
  <w:p w:rsidR="00B24766" w:rsidRPr="0055078E" w:rsidRDefault="00B24766" w:rsidP="00B24766">
    <w:pPr>
      <w:pStyle w:val="a5"/>
      <w:jc w:val="right"/>
      <w:rPr>
        <w:rFonts w:ascii="Angsana New" w:hAnsi="Angsana New"/>
        <w:b/>
        <w:bCs/>
        <w:sz w:val="32"/>
        <w:szCs w:val="32"/>
      </w:rPr>
    </w:pPr>
    <w:r w:rsidRPr="0055078E">
      <w:rPr>
        <w:rFonts w:ascii="Angsana New" w:hAnsi="Angsana New"/>
        <w:b/>
        <w:bCs/>
        <w:sz w:val="32"/>
        <w:szCs w:val="32"/>
        <w:cs/>
      </w:rPr>
      <w:t xml:space="preserve">แบบสอ. </w:t>
    </w:r>
    <w:r w:rsidR="009115A0">
      <w:rPr>
        <w:rFonts w:ascii="Angsana New" w:hAnsi="Angsana New"/>
        <w:b/>
        <w:bCs/>
        <w:sz w:val="32"/>
        <w:szCs w:val="32"/>
      </w:rPr>
      <w:t>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226"/>
    <w:multiLevelType w:val="hybridMultilevel"/>
    <w:tmpl w:val="9E9AE0FE"/>
    <w:lvl w:ilvl="0" w:tplc="A9EA1C78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BB4"/>
    <w:multiLevelType w:val="hybridMultilevel"/>
    <w:tmpl w:val="89F2B278"/>
    <w:lvl w:ilvl="0" w:tplc="4CA24182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64A4"/>
    <w:multiLevelType w:val="hybridMultilevel"/>
    <w:tmpl w:val="3BB0630E"/>
    <w:lvl w:ilvl="0" w:tplc="27C87B3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1CF4"/>
    <w:multiLevelType w:val="hybridMultilevel"/>
    <w:tmpl w:val="2E54CB20"/>
    <w:lvl w:ilvl="0" w:tplc="5A500140">
      <w:start w:val="5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EF6B54"/>
    <w:multiLevelType w:val="hybridMultilevel"/>
    <w:tmpl w:val="20EE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83E67"/>
    <w:multiLevelType w:val="hybridMultilevel"/>
    <w:tmpl w:val="5326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1E"/>
    <w:rsid w:val="00001CBB"/>
    <w:rsid w:val="000062C9"/>
    <w:rsid w:val="00013DC6"/>
    <w:rsid w:val="0001460E"/>
    <w:rsid w:val="00031497"/>
    <w:rsid w:val="00035B6A"/>
    <w:rsid w:val="000465C3"/>
    <w:rsid w:val="000472D4"/>
    <w:rsid w:val="00050E5C"/>
    <w:rsid w:val="00055554"/>
    <w:rsid w:val="00057D76"/>
    <w:rsid w:val="00060000"/>
    <w:rsid w:val="00077D73"/>
    <w:rsid w:val="00093EAC"/>
    <w:rsid w:val="000953B3"/>
    <w:rsid w:val="000A7BB3"/>
    <w:rsid w:val="000B0930"/>
    <w:rsid w:val="000B4962"/>
    <w:rsid w:val="000B5144"/>
    <w:rsid w:val="000C7BD3"/>
    <w:rsid w:val="000D731F"/>
    <w:rsid w:val="000E254C"/>
    <w:rsid w:val="000F2B62"/>
    <w:rsid w:val="000F6B60"/>
    <w:rsid w:val="00114F63"/>
    <w:rsid w:val="0011563C"/>
    <w:rsid w:val="0012679F"/>
    <w:rsid w:val="001278BA"/>
    <w:rsid w:val="00134091"/>
    <w:rsid w:val="00142855"/>
    <w:rsid w:val="001511B6"/>
    <w:rsid w:val="0015785A"/>
    <w:rsid w:val="00160722"/>
    <w:rsid w:val="0016397D"/>
    <w:rsid w:val="00165D67"/>
    <w:rsid w:val="00170412"/>
    <w:rsid w:val="00175B8F"/>
    <w:rsid w:val="00181602"/>
    <w:rsid w:val="0018273C"/>
    <w:rsid w:val="001B311F"/>
    <w:rsid w:val="001B581C"/>
    <w:rsid w:val="001B6F5F"/>
    <w:rsid w:val="001C2030"/>
    <w:rsid w:val="001C28E9"/>
    <w:rsid w:val="001E4D6F"/>
    <w:rsid w:val="001E6E73"/>
    <w:rsid w:val="001E7293"/>
    <w:rsid w:val="001F457C"/>
    <w:rsid w:val="002215A7"/>
    <w:rsid w:val="00224D60"/>
    <w:rsid w:val="00224FBB"/>
    <w:rsid w:val="00233787"/>
    <w:rsid w:val="00234E29"/>
    <w:rsid w:val="002539AD"/>
    <w:rsid w:val="00280241"/>
    <w:rsid w:val="00297504"/>
    <w:rsid w:val="002B3358"/>
    <w:rsid w:val="002C5A0D"/>
    <w:rsid w:val="002D12FA"/>
    <w:rsid w:val="002D3344"/>
    <w:rsid w:val="002E0C14"/>
    <w:rsid w:val="002E44DB"/>
    <w:rsid w:val="002E7A7D"/>
    <w:rsid w:val="00305672"/>
    <w:rsid w:val="00305C38"/>
    <w:rsid w:val="00322CA7"/>
    <w:rsid w:val="00333BEF"/>
    <w:rsid w:val="00344AA6"/>
    <w:rsid w:val="00344DA9"/>
    <w:rsid w:val="00370C94"/>
    <w:rsid w:val="00383AF2"/>
    <w:rsid w:val="003949A1"/>
    <w:rsid w:val="00396457"/>
    <w:rsid w:val="003B3716"/>
    <w:rsid w:val="003C17C8"/>
    <w:rsid w:val="003C3A3C"/>
    <w:rsid w:val="003F48C5"/>
    <w:rsid w:val="003F7F3F"/>
    <w:rsid w:val="00422B3A"/>
    <w:rsid w:val="004303F0"/>
    <w:rsid w:val="00444984"/>
    <w:rsid w:val="004563F7"/>
    <w:rsid w:val="00470764"/>
    <w:rsid w:val="00475F70"/>
    <w:rsid w:val="004A3A33"/>
    <w:rsid w:val="004B3E2B"/>
    <w:rsid w:val="004C60A6"/>
    <w:rsid w:val="004C6F18"/>
    <w:rsid w:val="004D247C"/>
    <w:rsid w:val="004E68A8"/>
    <w:rsid w:val="004E6FDB"/>
    <w:rsid w:val="004F03F2"/>
    <w:rsid w:val="004F1058"/>
    <w:rsid w:val="0051547D"/>
    <w:rsid w:val="00520731"/>
    <w:rsid w:val="00535269"/>
    <w:rsid w:val="0055078E"/>
    <w:rsid w:val="005520D5"/>
    <w:rsid w:val="00555F44"/>
    <w:rsid w:val="005745EB"/>
    <w:rsid w:val="00576585"/>
    <w:rsid w:val="00581F05"/>
    <w:rsid w:val="0059759C"/>
    <w:rsid w:val="005A24A5"/>
    <w:rsid w:val="005B0A53"/>
    <w:rsid w:val="005B1B1B"/>
    <w:rsid w:val="005B5DC0"/>
    <w:rsid w:val="005C2B6C"/>
    <w:rsid w:val="005C74CD"/>
    <w:rsid w:val="005D3730"/>
    <w:rsid w:val="005F0031"/>
    <w:rsid w:val="005F4F64"/>
    <w:rsid w:val="006009EA"/>
    <w:rsid w:val="00647C31"/>
    <w:rsid w:val="00660F44"/>
    <w:rsid w:val="00662FA4"/>
    <w:rsid w:val="006635E5"/>
    <w:rsid w:val="00663CD1"/>
    <w:rsid w:val="00671D43"/>
    <w:rsid w:val="00673C12"/>
    <w:rsid w:val="0068090B"/>
    <w:rsid w:val="006C625D"/>
    <w:rsid w:val="006D2C91"/>
    <w:rsid w:val="006D3594"/>
    <w:rsid w:val="006E0A75"/>
    <w:rsid w:val="006E647E"/>
    <w:rsid w:val="006E66D4"/>
    <w:rsid w:val="006F54F9"/>
    <w:rsid w:val="00724430"/>
    <w:rsid w:val="0073477B"/>
    <w:rsid w:val="007370C9"/>
    <w:rsid w:val="00741B1E"/>
    <w:rsid w:val="007452E8"/>
    <w:rsid w:val="00746ACD"/>
    <w:rsid w:val="00751DC3"/>
    <w:rsid w:val="0076201C"/>
    <w:rsid w:val="00762E7E"/>
    <w:rsid w:val="00762FEB"/>
    <w:rsid w:val="00771691"/>
    <w:rsid w:val="00773039"/>
    <w:rsid w:val="00774247"/>
    <w:rsid w:val="00785390"/>
    <w:rsid w:val="00795D90"/>
    <w:rsid w:val="007A3AA3"/>
    <w:rsid w:val="007A7868"/>
    <w:rsid w:val="007B01E5"/>
    <w:rsid w:val="007C43E0"/>
    <w:rsid w:val="007C5097"/>
    <w:rsid w:val="007C7FA7"/>
    <w:rsid w:val="007D4F8A"/>
    <w:rsid w:val="007E48CB"/>
    <w:rsid w:val="007F1775"/>
    <w:rsid w:val="00804E13"/>
    <w:rsid w:val="00826C01"/>
    <w:rsid w:val="008348CA"/>
    <w:rsid w:val="0083697F"/>
    <w:rsid w:val="008417C5"/>
    <w:rsid w:val="00853C9C"/>
    <w:rsid w:val="00854E9F"/>
    <w:rsid w:val="00862D1D"/>
    <w:rsid w:val="00897368"/>
    <w:rsid w:val="008A5D0C"/>
    <w:rsid w:val="008E6EF6"/>
    <w:rsid w:val="008E73E3"/>
    <w:rsid w:val="009018C0"/>
    <w:rsid w:val="00901C37"/>
    <w:rsid w:val="0090626A"/>
    <w:rsid w:val="009115A0"/>
    <w:rsid w:val="009132FF"/>
    <w:rsid w:val="00946CD3"/>
    <w:rsid w:val="00950942"/>
    <w:rsid w:val="009542EF"/>
    <w:rsid w:val="009543CD"/>
    <w:rsid w:val="00956E2E"/>
    <w:rsid w:val="009600B3"/>
    <w:rsid w:val="00982C23"/>
    <w:rsid w:val="009832C2"/>
    <w:rsid w:val="00991594"/>
    <w:rsid w:val="009A44B8"/>
    <w:rsid w:val="009A66EC"/>
    <w:rsid w:val="009B5E42"/>
    <w:rsid w:val="009D1BD9"/>
    <w:rsid w:val="009D2B35"/>
    <w:rsid w:val="009D3196"/>
    <w:rsid w:val="009F07C3"/>
    <w:rsid w:val="009F4B24"/>
    <w:rsid w:val="00A00AFC"/>
    <w:rsid w:val="00A11840"/>
    <w:rsid w:val="00A11C38"/>
    <w:rsid w:val="00A2198A"/>
    <w:rsid w:val="00A222C5"/>
    <w:rsid w:val="00A321A7"/>
    <w:rsid w:val="00A44374"/>
    <w:rsid w:val="00A4606F"/>
    <w:rsid w:val="00A56544"/>
    <w:rsid w:val="00A66695"/>
    <w:rsid w:val="00A92357"/>
    <w:rsid w:val="00AA257D"/>
    <w:rsid w:val="00AA4D9A"/>
    <w:rsid w:val="00AA51C0"/>
    <w:rsid w:val="00AB1CDF"/>
    <w:rsid w:val="00AC5677"/>
    <w:rsid w:val="00AD123D"/>
    <w:rsid w:val="00AD33EA"/>
    <w:rsid w:val="00AD426D"/>
    <w:rsid w:val="00B00CBE"/>
    <w:rsid w:val="00B06C23"/>
    <w:rsid w:val="00B24766"/>
    <w:rsid w:val="00B2757D"/>
    <w:rsid w:val="00B33788"/>
    <w:rsid w:val="00B36E93"/>
    <w:rsid w:val="00B37F6B"/>
    <w:rsid w:val="00B41E8E"/>
    <w:rsid w:val="00B459F1"/>
    <w:rsid w:val="00B50AFE"/>
    <w:rsid w:val="00B54B70"/>
    <w:rsid w:val="00B61AD4"/>
    <w:rsid w:val="00B64193"/>
    <w:rsid w:val="00B64773"/>
    <w:rsid w:val="00B76CC2"/>
    <w:rsid w:val="00B81866"/>
    <w:rsid w:val="00B938D6"/>
    <w:rsid w:val="00B93F04"/>
    <w:rsid w:val="00BA1F54"/>
    <w:rsid w:val="00BB225E"/>
    <w:rsid w:val="00BD1174"/>
    <w:rsid w:val="00BD507E"/>
    <w:rsid w:val="00BE2083"/>
    <w:rsid w:val="00C02059"/>
    <w:rsid w:val="00C15490"/>
    <w:rsid w:val="00C23F34"/>
    <w:rsid w:val="00C3088D"/>
    <w:rsid w:val="00C31D55"/>
    <w:rsid w:val="00C33085"/>
    <w:rsid w:val="00C74185"/>
    <w:rsid w:val="00C9270E"/>
    <w:rsid w:val="00C9447F"/>
    <w:rsid w:val="00CB0605"/>
    <w:rsid w:val="00CC2354"/>
    <w:rsid w:val="00CD1BC0"/>
    <w:rsid w:val="00CD1E11"/>
    <w:rsid w:val="00CD3B2A"/>
    <w:rsid w:val="00CD7787"/>
    <w:rsid w:val="00CF18B1"/>
    <w:rsid w:val="00CF233E"/>
    <w:rsid w:val="00CF4337"/>
    <w:rsid w:val="00CF7591"/>
    <w:rsid w:val="00D2403E"/>
    <w:rsid w:val="00D36731"/>
    <w:rsid w:val="00D532F4"/>
    <w:rsid w:val="00D5771D"/>
    <w:rsid w:val="00D7322F"/>
    <w:rsid w:val="00D8331A"/>
    <w:rsid w:val="00DA0E12"/>
    <w:rsid w:val="00DA361A"/>
    <w:rsid w:val="00DA7DA7"/>
    <w:rsid w:val="00DB6D85"/>
    <w:rsid w:val="00DE0EE0"/>
    <w:rsid w:val="00DE4D07"/>
    <w:rsid w:val="00DE5805"/>
    <w:rsid w:val="00DF0875"/>
    <w:rsid w:val="00E045A4"/>
    <w:rsid w:val="00E20873"/>
    <w:rsid w:val="00E26302"/>
    <w:rsid w:val="00E34E41"/>
    <w:rsid w:val="00E4156F"/>
    <w:rsid w:val="00E51A84"/>
    <w:rsid w:val="00E52E25"/>
    <w:rsid w:val="00E6157E"/>
    <w:rsid w:val="00E7700C"/>
    <w:rsid w:val="00E802CB"/>
    <w:rsid w:val="00E931E4"/>
    <w:rsid w:val="00E935D9"/>
    <w:rsid w:val="00EB4C2F"/>
    <w:rsid w:val="00EB73F2"/>
    <w:rsid w:val="00ED2350"/>
    <w:rsid w:val="00F00E90"/>
    <w:rsid w:val="00F059F5"/>
    <w:rsid w:val="00F34DDC"/>
    <w:rsid w:val="00F45072"/>
    <w:rsid w:val="00F52647"/>
    <w:rsid w:val="00F53884"/>
    <w:rsid w:val="00F62399"/>
    <w:rsid w:val="00F624FC"/>
    <w:rsid w:val="00F70AA1"/>
    <w:rsid w:val="00F87C07"/>
    <w:rsid w:val="00F941E7"/>
    <w:rsid w:val="00FB493A"/>
    <w:rsid w:val="00FD1B2F"/>
    <w:rsid w:val="00FD3DD8"/>
    <w:rsid w:val="00FF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4D69-9E13-4431-B96B-8013BA55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โรงเรียนเทคโนโลยีสยาม ( ช่างกลสยาม)</vt:lpstr>
      <vt:lpstr>โรงเรียนเทคโนโลยีสยาม ( ช่างกลสยาม)</vt:lpstr>
    </vt:vector>
  </TitlesOfParts>
  <Company>SiT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โรงเรียนเทคโนโลยีสยาม ( ช่างกลสยาม)</dc:title>
  <dc:creator>sitti_r</dc:creator>
  <cp:lastModifiedBy>patcharee_ni</cp:lastModifiedBy>
  <cp:revision>5</cp:revision>
  <cp:lastPrinted>2015-11-03T04:30:00Z</cp:lastPrinted>
  <dcterms:created xsi:type="dcterms:W3CDTF">2020-02-28T03:14:00Z</dcterms:created>
  <dcterms:modified xsi:type="dcterms:W3CDTF">2020-02-28T03:15:00Z</dcterms:modified>
</cp:coreProperties>
</file>